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0" w:rsidRDefault="00C808B2" w:rsidP="00C8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B2">
        <w:rPr>
          <w:rFonts w:ascii="Times New Roman" w:hAnsi="Times New Roman" w:cs="Times New Roman"/>
          <w:b/>
          <w:sz w:val="28"/>
          <w:szCs w:val="28"/>
        </w:rPr>
        <w:t xml:space="preserve">Обоснование значимости инновационного проекта </w:t>
      </w:r>
    </w:p>
    <w:p w:rsidR="00D123B0" w:rsidRDefault="00C808B2" w:rsidP="00C8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B2">
        <w:rPr>
          <w:rFonts w:ascii="Times New Roman" w:hAnsi="Times New Roman" w:cs="Times New Roman"/>
          <w:b/>
          <w:sz w:val="28"/>
          <w:szCs w:val="28"/>
        </w:rPr>
        <w:t>МБОУ СОШ №33 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08B2">
        <w:rPr>
          <w:rFonts w:ascii="Times New Roman" w:hAnsi="Times New Roman" w:cs="Times New Roman"/>
          <w:b/>
          <w:sz w:val="28"/>
          <w:szCs w:val="28"/>
        </w:rPr>
        <w:t>Липецка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8B2" w:rsidRPr="00C808B2" w:rsidRDefault="00C808B2" w:rsidP="00C8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B2">
        <w:rPr>
          <w:rFonts w:ascii="Times New Roman" w:hAnsi="Times New Roman" w:cs="Times New Roman"/>
          <w:b/>
          <w:sz w:val="28"/>
          <w:szCs w:val="28"/>
        </w:rPr>
        <w:t>«Корпоративное управление как организационно-методический ресурс реализации ФГОС»</w:t>
      </w:r>
    </w:p>
    <w:p w:rsidR="00C808B2" w:rsidRPr="00C808B2" w:rsidRDefault="00C808B2" w:rsidP="00C808B2">
      <w:pPr>
        <w:spacing w:after="0"/>
        <w:jc w:val="center"/>
        <w:rPr>
          <w:rFonts w:ascii="Times New Roman" w:hAnsi="Times New Roman" w:cs="Times New Roman"/>
          <w:b/>
        </w:rPr>
      </w:pPr>
    </w:p>
    <w:p w:rsidR="00C808B2" w:rsidRDefault="00C808B2" w:rsidP="00C80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B2" w:rsidRPr="00641D7B" w:rsidRDefault="00C808B2" w:rsidP="00C80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системе образования</w:t>
      </w:r>
      <w:r w:rsidRPr="00641D7B">
        <w:rPr>
          <w:rFonts w:ascii="Times New Roman" w:hAnsi="Times New Roman" w:cs="Times New Roman"/>
          <w:sz w:val="28"/>
          <w:szCs w:val="28"/>
        </w:rPr>
        <w:t xml:space="preserve"> функционал педагогов включает преподавание одного или нескольких образовательных курсов, руководство исследовательской и проектной деятельностью, индивидуальную и групповую работу с учащимися, экспертизу их деятельности и её результатов на основе использования интерактивных технологий, а также диагностику и консультирование. Такой функционал требует высокого уровня социального и профессионального мастерства, знания философии и политики, психологии и педагогики; обеспечивает свободу профессионального творчества развития самих педагогов.</w:t>
      </w:r>
    </w:p>
    <w:p w:rsidR="00C808B2" w:rsidRPr="00641D7B" w:rsidRDefault="00C808B2" w:rsidP="00C808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В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D7B">
        <w:rPr>
          <w:rFonts w:ascii="Times New Roman" w:hAnsi="Times New Roman"/>
          <w:sz w:val="28"/>
          <w:szCs w:val="28"/>
        </w:rPr>
        <w:t>33 созданы условия для включения педагога в процесс осмысленной и устойчивой педагогической деятельности, что и обеспечивает развитие мотивации  профессионального успеха. Планирование и организация работы с кадрами в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41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41D7B">
        <w:rPr>
          <w:rFonts w:ascii="Times New Roman" w:hAnsi="Times New Roman"/>
          <w:sz w:val="28"/>
          <w:szCs w:val="28"/>
        </w:rPr>
        <w:t xml:space="preserve"> направлены на изменение стереотипа  мышления педагога и ориентированы на непрерывное профессиональное образование, адекватное требованиям государственной образовательной политики. </w:t>
      </w:r>
    </w:p>
    <w:p w:rsidR="00C808B2" w:rsidRPr="00641D7B" w:rsidRDefault="00C808B2" w:rsidP="00C808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В образовательной практике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D7B">
        <w:rPr>
          <w:rFonts w:ascii="Times New Roman" w:hAnsi="Times New Roman"/>
          <w:sz w:val="28"/>
          <w:szCs w:val="28"/>
        </w:rPr>
        <w:t>33 применяются разные средства, стимулирующие профессиональное развитие педагога. Исходя из требований ФГОС, деятельность методической службы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D7B">
        <w:rPr>
          <w:rFonts w:ascii="Times New Roman" w:hAnsi="Times New Roman"/>
          <w:sz w:val="28"/>
          <w:szCs w:val="28"/>
        </w:rPr>
        <w:t>33 связана с разработкой и использованием вариативных моделей сопровождения педагогов по вопросам:</w:t>
      </w:r>
    </w:p>
    <w:p w:rsidR="00C808B2" w:rsidRPr="00D123B0" w:rsidRDefault="00C808B2" w:rsidP="00D123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0">
        <w:rPr>
          <w:rFonts w:ascii="Times New Roman" w:hAnsi="Times New Roman"/>
          <w:sz w:val="28"/>
          <w:szCs w:val="28"/>
        </w:rPr>
        <w:t>выбор и реализаци</w:t>
      </w:r>
      <w:r w:rsidR="00315B47">
        <w:rPr>
          <w:rFonts w:ascii="Times New Roman" w:hAnsi="Times New Roman"/>
          <w:sz w:val="28"/>
          <w:szCs w:val="28"/>
        </w:rPr>
        <w:t>я</w:t>
      </w:r>
      <w:r w:rsidRPr="00D123B0">
        <w:rPr>
          <w:rFonts w:ascii="Times New Roman" w:hAnsi="Times New Roman"/>
          <w:sz w:val="28"/>
          <w:szCs w:val="28"/>
        </w:rPr>
        <w:t xml:space="preserve"> содержания образования, соответствующего ФГОС;</w:t>
      </w:r>
    </w:p>
    <w:p w:rsidR="00C808B2" w:rsidRPr="00D123B0" w:rsidRDefault="00C808B2" w:rsidP="00D123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0">
        <w:rPr>
          <w:rFonts w:ascii="Times New Roman" w:hAnsi="Times New Roman"/>
          <w:sz w:val="28"/>
          <w:szCs w:val="28"/>
        </w:rPr>
        <w:t>применени</w:t>
      </w:r>
      <w:r w:rsidR="00315B47">
        <w:rPr>
          <w:rFonts w:ascii="Times New Roman" w:hAnsi="Times New Roman"/>
          <w:sz w:val="28"/>
          <w:szCs w:val="28"/>
        </w:rPr>
        <w:t>е</w:t>
      </w:r>
      <w:r w:rsidRPr="00D123B0">
        <w:rPr>
          <w:rFonts w:ascii="Times New Roman" w:hAnsi="Times New Roman"/>
          <w:sz w:val="28"/>
          <w:szCs w:val="28"/>
        </w:rPr>
        <w:t xml:space="preserve"> образовательных технологий, направленных на формирование универсальных учебных действий обучающихся;</w:t>
      </w:r>
    </w:p>
    <w:p w:rsidR="00C808B2" w:rsidRPr="00D123B0" w:rsidRDefault="00C808B2" w:rsidP="00D123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0">
        <w:rPr>
          <w:rFonts w:ascii="Times New Roman" w:hAnsi="Times New Roman"/>
          <w:sz w:val="28"/>
          <w:szCs w:val="28"/>
        </w:rPr>
        <w:t>реализаци</w:t>
      </w:r>
      <w:r w:rsidR="00315B47">
        <w:rPr>
          <w:rFonts w:ascii="Times New Roman" w:hAnsi="Times New Roman"/>
          <w:sz w:val="28"/>
          <w:szCs w:val="28"/>
        </w:rPr>
        <w:t>я</w:t>
      </w:r>
      <w:r w:rsidRPr="00D123B0">
        <w:rPr>
          <w:rFonts w:ascii="Times New Roman" w:hAnsi="Times New Roman"/>
          <w:sz w:val="28"/>
          <w:szCs w:val="28"/>
        </w:rPr>
        <w:t xml:space="preserve"> идей дифференцированного обучения, в том числе индивидуальных образовательных маршрутов;</w:t>
      </w:r>
    </w:p>
    <w:p w:rsidR="00C808B2" w:rsidRPr="00D123B0" w:rsidRDefault="00C808B2" w:rsidP="00D123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3B0">
        <w:rPr>
          <w:rFonts w:ascii="Times New Roman" w:hAnsi="Times New Roman"/>
          <w:sz w:val="28"/>
          <w:szCs w:val="28"/>
        </w:rPr>
        <w:t>организаци</w:t>
      </w:r>
      <w:r w:rsidR="00315B47">
        <w:rPr>
          <w:rFonts w:ascii="Times New Roman" w:hAnsi="Times New Roman"/>
          <w:sz w:val="28"/>
          <w:szCs w:val="28"/>
        </w:rPr>
        <w:t>я</w:t>
      </w:r>
      <w:r w:rsidRPr="00D123B0">
        <w:rPr>
          <w:rFonts w:ascii="Times New Roman" w:hAnsi="Times New Roman"/>
          <w:sz w:val="28"/>
          <w:szCs w:val="28"/>
        </w:rPr>
        <w:t xml:space="preserve"> работы с одарёнными детьми, детьми с особыми образовательными потребностями и т.п.</w:t>
      </w:r>
    </w:p>
    <w:p w:rsidR="00C808B2" w:rsidRPr="00641D7B" w:rsidRDefault="00C808B2" w:rsidP="00C808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Основными направлениями методической работы МБОУ СОШ №33 являются:</w:t>
      </w:r>
    </w:p>
    <w:p w:rsidR="00C808B2" w:rsidRPr="00641D7B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lastRenderedPageBreak/>
        <w:t xml:space="preserve">изучение системы работы, диагностика и удовлетворение профессиональных интересов, ликвидация профессиональных затруднений педагогов; </w:t>
      </w:r>
    </w:p>
    <w:p w:rsidR="00C808B2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деятельность по адаптации педагогических кадров (работа с молодыми специалистами, вновь прибывшими педагогами);</w:t>
      </w:r>
    </w:p>
    <w:p w:rsidR="00C808B2" w:rsidRPr="002C0DA1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DA1">
        <w:rPr>
          <w:rFonts w:ascii="Times New Roman" w:hAnsi="Times New Roman"/>
          <w:sz w:val="28"/>
          <w:szCs w:val="28"/>
        </w:rPr>
        <w:t>организация корпоративного обучения;</w:t>
      </w:r>
    </w:p>
    <w:p w:rsidR="00C808B2" w:rsidRPr="00641D7B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выявление, изучение, обобщение и распространение наиболее ценного опыта профессиональной деятельности членов педагогического коллектива, внедрение новых технологий и инноваций;</w:t>
      </w:r>
    </w:p>
    <w:p w:rsidR="00C808B2" w:rsidRPr="00641D7B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641D7B">
        <w:rPr>
          <w:rFonts w:ascii="Times New Roman" w:hAnsi="Times New Roman"/>
          <w:sz w:val="28"/>
          <w:szCs w:val="28"/>
        </w:rPr>
        <w:t>инновационн</w:t>
      </w:r>
      <w:r>
        <w:rPr>
          <w:rFonts w:ascii="Times New Roman" w:hAnsi="Times New Roman"/>
          <w:sz w:val="28"/>
          <w:szCs w:val="28"/>
        </w:rPr>
        <w:t>ой</w:t>
      </w:r>
      <w:r w:rsidRPr="00641D7B">
        <w:rPr>
          <w:rFonts w:ascii="Times New Roman" w:hAnsi="Times New Roman"/>
          <w:sz w:val="28"/>
          <w:szCs w:val="28"/>
        </w:rPr>
        <w:t xml:space="preserve"> (проектная и научно-исследовательская) деятельность</w:t>
      </w:r>
      <w:r>
        <w:rPr>
          <w:rFonts w:ascii="Times New Roman" w:hAnsi="Times New Roman"/>
          <w:sz w:val="28"/>
          <w:szCs w:val="28"/>
        </w:rPr>
        <w:t>ю</w:t>
      </w:r>
      <w:r w:rsidRPr="00641D7B">
        <w:rPr>
          <w:rFonts w:ascii="Times New Roman" w:hAnsi="Times New Roman"/>
          <w:sz w:val="28"/>
          <w:szCs w:val="28"/>
        </w:rPr>
        <w:t>;</w:t>
      </w:r>
    </w:p>
    <w:p w:rsidR="00C808B2" w:rsidRPr="00641D7B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D7B">
        <w:rPr>
          <w:rFonts w:ascii="Times New Roman" w:hAnsi="Times New Roman"/>
          <w:sz w:val="28"/>
          <w:szCs w:val="28"/>
        </w:rPr>
        <w:t>обеспечение участия педагогических работников в</w:t>
      </w:r>
      <w:r w:rsidR="00315B47">
        <w:rPr>
          <w:rFonts w:ascii="Times New Roman" w:hAnsi="Times New Roman"/>
          <w:sz w:val="28"/>
          <w:szCs w:val="28"/>
        </w:rPr>
        <w:t xml:space="preserve"> </w:t>
      </w:r>
      <w:r w:rsidR="00315B47" w:rsidRPr="00641D7B">
        <w:rPr>
          <w:rFonts w:ascii="Times New Roman" w:hAnsi="Times New Roman"/>
          <w:sz w:val="28"/>
          <w:szCs w:val="28"/>
        </w:rPr>
        <w:t>конкурсах</w:t>
      </w:r>
      <w:r w:rsidR="00315B47" w:rsidRPr="00641D7B">
        <w:rPr>
          <w:rFonts w:ascii="Times New Roman" w:hAnsi="Times New Roman"/>
          <w:sz w:val="28"/>
          <w:szCs w:val="28"/>
        </w:rPr>
        <w:t xml:space="preserve"> </w:t>
      </w:r>
      <w:r w:rsidRPr="00641D7B">
        <w:rPr>
          <w:rFonts w:ascii="Times New Roman" w:hAnsi="Times New Roman"/>
          <w:sz w:val="28"/>
          <w:szCs w:val="28"/>
        </w:rPr>
        <w:t>различного уро</w:t>
      </w:r>
      <w:bookmarkStart w:id="0" w:name="_GoBack"/>
      <w:bookmarkEnd w:id="0"/>
      <w:r w:rsidRPr="00641D7B">
        <w:rPr>
          <w:rFonts w:ascii="Times New Roman" w:hAnsi="Times New Roman"/>
          <w:sz w:val="28"/>
          <w:szCs w:val="28"/>
        </w:rPr>
        <w:t>вня, фестивалях конференциях и других мероприятиях, способствующих повышению профессионального уровня;</w:t>
      </w:r>
    </w:p>
    <w:p w:rsidR="00C808B2" w:rsidRPr="007D7594" w:rsidRDefault="00C808B2" w:rsidP="00C808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594">
        <w:rPr>
          <w:rFonts w:ascii="Times New Roman" w:hAnsi="Times New Roman"/>
          <w:sz w:val="28"/>
          <w:szCs w:val="28"/>
        </w:rPr>
        <w:t>организационно-методическая поддержка подготовки педагогов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94">
        <w:rPr>
          <w:rFonts w:ascii="Times New Roman" w:hAnsi="Times New Roman"/>
          <w:sz w:val="28"/>
          <w:szCs w:val="28"/>
        </w:rPr>
        <w:t>аттестации педагогических работников.</w:t>
      </w:r>
    </w:p>
    <w:p w:rsidR="00C808B2" w:rsidRDefault="00C808B2" w:rsidP="00C80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CA">
        <w:rPr>
          <w:rFonts w:ascii="Times New Roman" w:hAnsi="Times New Roman" w:cs="Times New Roman"/>
          <w:sz w:val="28"/>
          <w:szCs w:val="28"/>
        </w:rPr>
        <w:t xml:space="preserve">В условиях введения профессионального стандарта педагога особенно актуальным становится корпоративное обучение, преимуществами которого являются: возможность гибкого реагирования на меняющуюся ситуацию в образовании (за счет изменения количества </w:t>
      </w:r>
      <w:proofErr w:type="spellStart"/>
      <w:r w:rsidRPr="009C10CA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9C10CA">
        <w:rPr>
          <w:rFonts w:ascii="Times New Roman" w:hAnsi="Times New Roman" w:cs="Times New Roman"/>
          <w:sz w:val="28"/>
          <w:szCs w:val="28"/>
        </w:rPr>
        <w:t xml:space="preserve"> объединений педагогов и направлений их работы); постоянный характер обучения (повышение квалификации учителя на рабочем месте осуществляется непрерывно в течение всей профессиональной карьеры); возможность распространения ценного опыта отдельных учителей школы; постоянное повышение квалификации всего коллектива школы (а не только отдельных педагогов); оказание непрерывной методической помощи отдельным  учителям (по решению конкретных проблем); возможность осуществления не только предметной переподготовки учителей, но и </w:t>
      </w:r>
      <w:proofErr w:type="spellStart"/>
      <w:r w:rsidRPr="009C10CA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9C10CA">
        <w:rPr>
          <w:rFonts w:ascii="Times New Roman" w:hAnsi="Times New Roman" w:cs="Times New Roman"/>
          <w:sz w:val="28"/>
          <w:szCs w:val="28"/>
        </w:rPr>
        <w:t>.</w:t>
      </w:r>
    </w:p>
    <w:p w:rsidR="00C808B2" w:rsidRDefault="00C808B2" w:rsidP="00C808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0">
        <w:rPr>
          <w:rFonts w:ascii="Times New Roman" w:hAnsi="Times New Roman" w:cs="Times New Roman"/>
          <w:sz w:val="28"/>
          <w:szCs w:val="28"/>
        </w:rPr>
        <w:t xml:space="preserve">Реализация мероприятий проекта «Корпоративное управление как методический ресурс реализации ФГОС» позволит административным командам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46810">
        <w:rPr>
          <w:rFonts w:ascii="Times New Roman" w:hAnsi="Times New Roman" w:cs="Times New Roman"/>
          <w:sz w:val="28"/>
          <w:szCs w:val="28"/>
        </w:rPr>
        <w:t xml:space="preserve"> Липецкой области определить основные составляющие профессионального развития, разработать механизмы формирования у педагогов способностей, необходимых членам самообучающейся организации.  </w:t>
      </w:r>
    </w:p>
    <w:p w:rsidR="00C808B2" w:rsidRDefault="00C808B2" w:rsidP="00C808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10">
        <w:rPr>
          <w:rFonts w:ascii="Times New Roman" w:hAnsi="Times New Roman" w:cs="Times New Roman"/>
          <w:sz w:val="28"/>
          <w:szCs w:val="28"/>
        </w:rPr>
        <w:t>Кроме того, распространение инновационного опыта позволит профессиональному сетевому сообществу обеспечить совершенствование деятельности педагогических кадров в условиях введения профессионального педагогического стандарта и требований ФГОС.</w:t>
      </w:r>
    </w:p>
    <w:p w:rsidR="00C808B2" w:rsidRDefault="00C808B2" w:rsidP="00C80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textWrapping" w:clear="all"/>
      </w:r>
    </w:p>
    <w:p w:rsidR="00FA40CF" w:rsidRDefault="00FA40CF"/>
    <w:sectPr w:rsidR="00FA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ABA"/>
    <w:multiLevelType w:val="hybridMultilevel"/>
    <w:tmpl w:val="4296E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98520D"/>
    <w:multiLevelType w:val="hybridMultilevel"/>
    <w:tmpl w:val="1DC8E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9"/>
    <w:rsid w:val="00315B47"/>
    <w:rsid w:val="00460698"/>
    <w:rsid w:val="00B52A89"/>
    <w:rsid w:val="00C808B2"/>
    <w:rsid w:val="00D123B0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08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808B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08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808B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Пользователь</cp:lastModifiedBy>
  <cp:revision>7</cp:revision>
  <cp:lastPrinted>2016-10-17T08:26:00Z</cp:lastPrinted>
  <dcterms:created xsi:type="dcterms:W3CDTF">2016-10-10T08:06:00Z</dcterms:created>
  <dcterms:modified xsi:type="dcterms:W3CDTF">2016-10-17T09:30:00Z</dcterms:modified>
</cp:coreProperties>
</file>